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DD74E" w14:textId="5563D9C8" w:rsidR="00C81CD4" w:rsidRPr="00EC2578" w:rsidRDefault="00EC2578">
      <w:pPr>
        <w:rPr>
          <w:rFonts w:ascii="Times New Roman" w:hAnsi="Times New Roman" w:cs="Times New Roman"/>
          <w:color w:val="000000" w:themeColor="text1"/>
        </w:rPr>
      </w:pPr>
      <w:r w:rsidRPr="00EC2578">
        <w:rPr>
          <w:rStyle w:val="Strong"/>
          <w:rFonts w:ascii="Times New Roman" w:hAnsi="Times New Roman" w:cs="Times New Roman"/>
          <w:color w:val="000000" w:themeColor="text1"/>
        </w:rPr>
        <w:t>About Chase Wright:</w:t>
      </w:r>
      <w:r w:rsidRPr="00EC2578">
        <w:rPr>
          <w:rFonts w:ascii="Times New Roman" w:hAnsi="Times New Roman" w:cs="Times New Roman"/>
          <w:color w:val="000000" w:themeColor="text1"/>
        </w:rPr>
        <w:br/>
      </w:r>
      <w:r w:rsidR="00801E51" w:rsidRPr="00801E51">
        <w:rPr>
          <w:rFonts w:ascii="Times New Roman" w:hAnsi="Times New Roman" w:cs="Times New Roman"/>
          <w:color w:val="000000" w:themeColor="text1"/>
        </w:rPr>
        <w:t>CHASE WRIGHT is doing more than make his childhood dreams come true: he’s introducing himself as a bold new Nashville artist with a freewheeling approach to genre, firm footing in relatable storytelling and soft spot for big choruses. Respect for country music’s way around a story without feeling beholden to it defines the Indiana native’s energetic songs, which rely on electric loops and pop-rock chords alongside more traditional sounds made from steel strings and wood. It’s a confident blend that belies the fact that 25-year-old Chase first picked up a guitar as a freshman track star at DePauw University. After graduating with a degree in economics, Chase packed his bags for Nashville, where he has since earned a publishing deal, released his debut album Intertwined and is currently recording songs for his second album expected to be released in the Fall of 2024. Named one of Spotify’s Hot Country Artist’s to Watch, a SiriusXM Highway Find, and one of Pandora’s Artists to Watch, Wright continues to roll out new music. In total, fans have streamed his music to the tune of more than 250 million times.</w:t>
      </w:r>
    </w:p>
    <w:sectPr w:rsidR="00C81CD4" w:rsidRPr="00EC25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578"/>
    <w:rsid w:val="00554F65"/>
    <w:rsid w:val="0058100F"/>
    <w:rsid w:val="00663FB6"/>
    <w:rsid w:val="00801E51"/>
    <w:rsid w:val="00C81CD4"/>
    <w:rsid w:val="00EC2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ED6946"/>
  <w15:chartTrackingRefBased/>
  <w15:docId w15:val="{4748D1EE-712C-6843-8308-A2107F003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C2578"/>
    <w:rPr>
      <w:b/>
      <w:bCs/>
    </w:rPr>
  </w:style>
  <w:style w:type="character" w:styleId="Emphasis">
    <w:name w:val="Emphasis"/>
    <w:basedOn w:val="DefaultParagraphFont"/>
    <w:uiPriority w:val="20"/>
    <w:qFormat/>
    <w:rsid w:val="00EC2578"/>
    <w:rPr>
      <w:i/>
      <w:iCs/>
    </w:rPr>
  </w:style>
  <w:style w:type="character" w:customStyle="1" w:styleId="apple-converted-space">
    <w:name w:val="apple-converted-space"/>
    <w:basedOn w:val="DefaultParagraphFont"/>
    <w:rsid w:val="00EC2578"/>
  </w:style>
  <w:style w:type="character" w:styleId="Hyperlink">
    <w:name w:val="Hyperlink"/>
    <w:basedOn w:val="DefaultParagraphFont"/>
    <w:uiPriority w:val="99"/>
    <w:semiHidden/>
    <w:unhideWhenUsed/>
    <w:rsid w:val="00EC25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McDonough</dc:creator>
  <cp:keywords/>
  <dc:description/>
  <cp:lastModifiedBy>Matt Zahn</cp:lastModifiedBy>
  <cp:revision>2</cp:revision>
  <dcterms:created xsi:type="dcterms:W3CDTF">2024-05-24T21:18:00Z</dcterms:created>
  <dcterms:modified xsi:type="dcterms:W3CDTF">2024-05-24T21:18:00Z</dcterms:modified>
</cp:coreProperties>
</file>